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AE1" w:rsidRDefault="004A3AE1" w:rsidP="004A3AE1">
      <w:pPr>
        <w:spacing w:after="245"/>
        <w:ind w:right="2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 xml:space="preserve">Writing Analysis Strategy: Part III: Analysis of a </w:t>
      </w:r>
      <w:proofErr w:type="spellStart"/>
      <w:r>
        <w:rPr>
          <w:rFonts w:ascii="Times New Roman" w:hAnsi="Times New Roman"/>
          <w:b/>
          <w:color w:val="000000"/>
        </w:rPr>
        <w:t>Multigenre</w:t>
      </w:r>
      <w:proofErr w:type="spellEnd"/>
      <w:r>
        <w:rPr>
          <w:rFonts w:ascii="Times New Roman" w:hAnsi="Times New Roman"/>
          <w:b/>
          <w:color w:val="000000"/>
        </w:rPr>
        <w:t xml:space="preserve"> Piece </w:t>
      </w:r>
    </w:p>
    <w:p w:rsidR="004A3AE1" w:rsidRDefault="004A3AE1" w:rsidP="004A3AE1">
      <w:pPr>
        <w:spacing w:after="245" w:line="240" w:lineRule="atLeast"/>
        <w:ind w:right="270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Read </w:t>
      </w:r>
      <w:r>
        <w:rPr>
          <w:rFonts w:ascii="Times New Roman" w:hAnsi="Times New Roman"/>
          <w:i/>
          <w:color w:val="000000"/>
          <w:sz w:val="22"/>
        </w:rPr>
        <w:t>each piece of the project</w:t>
      </w:r>
      <w:r>
        <w:rPr>
          <w:rFonts w:ascii="Times New Roman" w:hAnsi="Times New Roman"/>
          <w:color w:val="000000"/>
          <w:sz w:val="22"/>
        </w:rPr>
        <w:t xml:space="preserve"> carefully and check all that apply. Write specific examples in the space below for </w:t>
      </w:r>
      <w:r>
        <w:rPr>
          <w:rFonts w:ascii="Times New Roman" w:hAnsi="Times New Roman"/>
          <w:i/>
          <w:color w:val="000000"/>
          <w:sz w:val="22"/>
          <w:highlight w:val="yellow"/>
        </w:rPr>
        <w:t>each of the genres</w:t>
      </w:r>
      <w:r>
        <w:rPr>
          <w:rFonts w:ascii="Times New Roman" w:hAnsi="Times New Roman"/>
          <w:color w:val="000000"/>
          <w:sz w:val="22"/>
        </w:rPr>
        <w:t xml:space="preserve"> in the project.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b/>
          <w:color w:val="000000"/>
          <w:sz w:val="22"/>
        </w:rPr>
        <w:t>Genr</w:t>
      </w:r>
      <w:r>
        <w:rPr>
          <w:rFonts w:ascii="Times New Roman" w:hAnsi="Times New Roman"/>
          <w:color w:val="000000"/>
          <w:sz w:val="22"/>
        </w:rPr>
        <w:t xml:space="preserve">e </w:t>
      </w:r>
      <w:r>
        <w:rPr>
          <w:rFonts w:ascii="Times New Roman" w:hAnsi="Times New Roman"/>
          <w:color w:val="000000"/>
          <w:sz w:val="22"/>
        </w:rPr>
        <w:t>Journal Article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b/>
          <w:i/>
          <w:color w:val="000000"/>
          <w:sz w:val="22"/>
        </w:rPr>
        <w:t xml:space="preserve">            </w:t>
      </w:r>
      <w:r>
        <w:rPr>
          <w:rFonts w:ascii="Times New Roman" w:hAnsi="Times New Roman"/>
          <w:b/>
          <w:color w:val="000000"/>
          <w:sz w:val="22"/>
        </w:rPr>
        <w:t xml:space="preserve">Examples </w:t>
      </w:r>
    </w:p>
    <w:p w:rsidR="004A3AE1" w:rsidRDefault="004A3AE1" w:rsidP="004A3AE1">
      <w:pPr>
        <w:spacing w:line="240" w:lineRule="atLeast"/>
        <w:ind w:right="2707"/>
        <w:jc w:val="both"/>
        <w:rPr>
          <w:rFonts w:ascii="Times New Roman" w:hAnsi="Times New Roman"/>
          <w:b/>
          <w:i/>
          <w:color w:val="000000"/>
          <w:sz w:val="22"/>
        </w:rPr>
      </w:pPr>
      <w:r>
        <w:rPr>
          <w:rFonts w:ascii="Times New Roman" w:hAnsi="Times New Roman"/>
          <w:b/>
          <w:i/>
          <w:color w:val="000000"/>
          <w:sz w:val="22"/>
        </w:rPr>
        <w:t xml:space="preserve">What effective choices did the writer make regarding </w:t>
      </w:r>
      <w:proofErr w:type="gramStart"/>
      <w:r>
        <w:rPr>
          <w:rFonts w:ascii="Times New Roman" w:hAnsi="Times New Roman"/>
          <w:b/>
          <w:i/>
          <w:color w:val="000000"/>
          <w:sz w:val="22"/>
        </w:rPr>
        <w:t>use</w:t>
      </w:r>
      <w:proofErr w:type="gramEnd"/>
      <w:r>
        <w:rPr>
          <w:rFonts w:ascii="Times New Roman" w:hAnsi="Times New Roman"/>
          <w:b/>
          <w:i/>
          <w:color w:val="000000"/>
          <w:sz w:val="22"/>
        </w:rPr>
        <w:t xml:space="preserve"> </w:t>
      </w:r>
    </w:p>
    <w:p w:rsidR="004A3AE1" w:rsidRDefault="004A3AE1" w:rsidP="004A3AE1">
      <w:pPr>
        <w:spacing w:after="245" w:line="240" w:lineRule="atLeast"/>
        <w:ind w:right="2700"/>
        <w:jc w:val="both"/>
        <w:rPr>
          <w:rFonts w:ascii="Times New Roman" w:hAnsi="Times New Roman"/>
          <w:b/>
          <w:i/>
          <w:color w:val="000000"/>
          <w:sz w:val="22"/>
        </w:rPr>
      </w:pPr>
      <w:proofErr w:type="gramStart"/>
      <w:r>
        <w:rPr>
          <w:rFonts w:ascii="Times New Roman" w:hAnsi="Times New Roman"/>
          <w:b/>
          <w:i/>
          <w:color w:val="000000"/>
          <w:sz w:val="22"/>
        </w:rPr>
        <w:t>of</w:t>
      </w:r>
      <w:proofErr w:type="gramEnd"/>
      <w:r>
        <w:rPr>
          <w:rFonts w:ascii="Times New Roman" w:hAnsi="Times New Roman"/>
          <w:b/>
          <w:i/>
          <w:color w:val="000000"/>
          <w:sz w:val="22"/>
        </w:rPr>
        <w:t xml:space="preserve"> information, appearance, and point of view? </w:t>
      </w:r>
    </w:p>
    <w:p w:rsidR="004A3AE1" w:rsidRDefault="004A3AE1" w:rsidP="004A3AE1">
      <w:pPr>
        <w:tabs>
          <w:tab w:val="left" w:pos="477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1. The reader learns about the topic from the piece. </w:t>
      </w:r>
      <w:r>
        <w:rPr>
          <w:rFonts w:ascii="Times New Roman" w:hAnsi="Times New Roman"/>
          <w:color w:val="000000"/>
          <w:sz w:val="22"/>
        </w:rPr>
        <w:tab/>
      </w:r>
      <w:r w:rsidRPr="006229E8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4A3AE1" w:rsidRDefault="004A3AE1" w:rsidP="004A3AE1">
      <w:pPr>
        <w:tabs>
          <w:tab w:val="left" w:pos="477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 2. What visual techniques did the writer use to enhance </w:t>
      </w:r>
      <w:r>
        <w:rPr>
          <w:rFonts w:ascii="Times New Roman" w:hAnsi="Times New Roman"/>
          <w:color w:val="000000"/>
          <w:sz w:val="22"/>
        </w:rPr>
        <w:cr/>
        <w:t xml:space="preserve">authenticity and mood? </w:t>
      </w:r>
    </w:p>
    <w:p w:rsidR="004A3AE1" w:rsidRDefault="004A3AE1" w:rsidP="004A3AE1">
      <w:pPr>
        <w:tabs>
          <w:tab w:val="left" w:pos="630"/>
          <w:tab w:val="left" w:pos="990"/>
          <w:tab w:val="left" w:pos="4770"/>
        </w:tabs>
        <w:spacing w:before="120"/>
        <w:ind w:left="274" w:right="2707" w:hanging="274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  <w:t xml:space="preserve">      Appearance </w:t>
      </w:r>
    </w:p>
    <w:p w:rsidR="004A3AE1" w:rsidRDefault="004A3AE1" w:rsidP="004A3AE1">
      <w:pPr>
        <w:tabs>
          <w:tab w:val="left" w:pos="630"/>
          <w:tab w:val="left" w:pos="900"/>
          <w:tab w:val="left" w:pos="4770"/>
        </w:tabs>
        <w:spacing w:line="300" w:lineRule="exact"/>
        <w:ind w:left="270" w:right="2707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Font 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4A3AE1" w:rsidRDefault="004A3AE1" w:rsidP="004A3AE1">
      <w:pPr>
        <w:tabs>
          <w:tab w:val="left" w:pos="630"/>
          <w:tab w:val="left" w:pos="900"/>
          <w:tab w:val="left" w:pos="4770"/>
        </w:tabs>
        <w:spacing w:line="300" w:lineRule="exact"/>
        <w:ind w:left="274" w:right="2707" w:hanging="274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  <w:t xml:space="preserve">     Arrangement on page 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  <w:highlight w:val="yellow"/>
        </w:rPr>
        <w:t>□</w:t>
      </w:r>
    </w:p>
    <w:p w:rsidR="004A3AE1" w:rsidRDefault="004A3AE1" w:rsidP="004A3AE1">
      <w:pPr>
        <w:tabs>
          <w:tab w:val="left" w:pos="630"/>
          <w:tab w:val="left" w:pos="900"/>
          <w:tab w:val="left" w:pos="4770"/>
        </w:tabs>
        <w:spacing w:line="300" w:lineRule="exact"/>
        <w:ind w:right="2707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Graphics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Other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</w:p>
    <w:p w:rsidR="004A3AE1" w:rsidRDefault="004A3AE1" w:rsidP="004A3AE1">
      <w:pPr>
        <w:tabs>
          <w:tab w:val="left" w:pos="477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cr/>
        <w:t xml:space="preserve">3. What point of view did the writer select? </w:t>
      </w:r>
    </w:p>
    <w:p w:rsidR="004A3AE1" w:rsidRDefault="004A3AE1" w:rsidP="004A3AE1">
      <w:pPr>
        <w:tabs>
          <w:tab w:val="left" w:pos="630"/>
          <w:tab w:val="left" w:pos="900"/>
          <w:tab w:val="left" w:pos="4770"/>
        </w:tabs>
        <w:spacing w:line="300" w:lineRule="atLeas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  <w:t>The subject’s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</w:r>
      <w:proofErr w:type="gramStart"/>
      <w:r>
        <w:rPr>
          <w:rFonts w:ascii="Times New Roman" w:hAnsi="Times New Roman"/>
          <w:color w:val="000000"/>
          <w:sz w:val="22"/>
        </w:rPr>
        <w:t>An</w:t>
      </w:r>
      <w:proofErr w:type="gramEnd"/>
      <w:r>
        <w:rPr>
          <w:rFonts w:ascii="Times New Roman" w:hAnsi="Times New Roman"/>
          <w:color w:val="000000"/>
          <w:sz w:val="22"/>
        </w:rPr>
        <w:t xml:space="preserve"> inanimate object’s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Other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cr/>
      </w:r>
    </w:p>
    <w:p w:rsidR="004A3AE1" w:rsidRDefault="004A3AE1" w:rsidP="004A3AE1">
      <w:pPr>
        <w:spacing w:line="240" w:lineRule="atLeast"/>
        <w:ind w:right="270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b/>
          <w:color w:val="000000"/>
          <w:sz w:val="22"/>
        </w:rPr>
        <w:t xml:space="preserve">Organization </w:t>
      </w:r>
    </w:p>
    <w:p w:rsidR="004A3AE1" w:rsidRDefault="004A3AE1" w:rsidP="004A3AE1">
      <w:pPr>
        <w:spacing w:line="240" w:lineRule="atLeast"/>
        <w:ind w:right="2707"/>
        <w:jc w:val="both"/>
        <w:rPr>
          <w:rFonts w:ascii="Times New Roman" w:hAnsi="Times New Roman"/>
          <w:b/>
          <w:i/>
          <w:color w:val="000000"/>
          <w:sz w:val="22"/>
        </w:rPr>
      </w:pPr>
      <w:r>
        <w:rPr>
          <w:rFonts w:ascii="Times New Roman" w:hAnsi="Times New Roman"/>
          <w:b/>
          <w:i/>
          <w:color w:val="000000"/>
          <w:sz w:val="22"/>
        </w:rPr>
        <w:t xml:space="preserve">How did the writer choose to organize the piece </w:t>
      </w:r>
      <w:proofErr w:type="gramStart"/>
      <w:r>
        <w:rPr>
          <w:rFonts w:ascii="Times New Roman" w:hAnsi="Times New Roman"/>
          <w:b/>
          <w:i/>
          <w:color w:val="000000"/>
          <w:sz w:val="22"/>
        </w:rPr>
        <w:t>to</w:t>
      </w:r>
      <w:proofErr w:type="gramEnd"/>
      <w:r>
        <w:rPr>
          <w:rFonts w:ascii="Times New Roman" w:hAnsi="Times New Roman"/>
          <w:b/>
          <w:i/>
          <w:color w:val="000000"/>
          <w:sz w:val="22"/>
        </w:rPr>
        <w:t xml:space="preserve"> </w:t>
      </w:r>
    </w:p>
    <w:p w:rsidR="004A3AE1" w:rsidRDefault="004A3AE1" w:rsidP="004A3AE1">
      <w:pPr>
        <w:spacing w:after="245" w:line="240" w:lineRule="atLeast"/>
        <w:ind w:right="2700"/>
        <w:jc w:val="both"/>
        <w:rPr>
          <w:rFonts w:ascii="Times New Roman" w:hAnsi="Times New Roman"/>
          <w:color w:val="000000"/>
          <w:sz w:val="22"/>
        </w:rPr>
      </w:pPr>
      <w:proofErr w:type="gramStart"/>
      <w:r>
        <w:rPr>
          <w:rFonts w:ascii="Times New Roman" w:hAnsi="Times New Roman"/>
          <w:b/>
          <w:i/>
          <w:color w:val="000000"/>
          <w:sz w:val="22"/>
        </w:rPr>
        <w:t>accomplish</w:t>
      </w:r>
      <w:proofErr w:type="gramEnd"/>
      <w:r>
        <w:rPr>
          <w:rFonts w:ascii="Times New Roman" w:hAnsi="Times New Roman"/>
          <w:b/>
          <w:i/>
          <w:color w:val="000000"/>
          <w:sz w:val="22"/>
        </w:rPr>
        <w:t xml:space="preserve"> the purpose? </w:t>
      </w:r>
    </w:p>
    <w:p w:rsidR="004A3AE1" w:rsidRDefault="004A3AE1" w:rsidP="004A3AE1">
      <w:pPr>
        <w:spacing w:line="240" w:lineRule="atLeast"/>
        <w:ind w:left="360" w:right="2707" w:hanging="302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1.</w:t>
      </w:r>
      <w:r>
        <w:rPr>
          <w:rFonts w:ascii="Times New Roman" w:hAnsi="Times New Roman"/>
          <w:color w:val="000000"/>
          <w:sz w:val="22"/>
        </w:rPr>
        <w:tab/>
        <w:t xml:space="preserve">Organizational pattern </w:t>
      </w:r>
    </w:p>
    <w:p w:rsidR="004A3AE1" w:rsidRDefault="004A3AE1" w:rsidP="004A3AE1">
      <w:pPr>
        <w:tabs>
          <w:tab w:val="left" w:pos="630"/>
          <w:tab w:val="left" w:pos="900"/>
          <w:tab w:val="left" w:pos="4770"/>
        </w:tabs>
        <w:spacing w:after="245" w:line="300" w:lineRule="atLeast"/>
        <w:ind w:left="360" w:right="2707" w:hanging="36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  <w:t>Chronological</w:t>
      </w:r>
      <w:r>
        <w:rPr>
          <w:rFonts w:ascii="Times New Roman" w:hAnsi="Times New Roman"/>
          <w:color w:val="000000"/>
          <w:sz w:val="22"/>
        </w:rPr>
        <w:tab/>
      </w:r>
      <w:r w:rsidRPr="004A3AE1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Order of importance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Categorical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Inverted pyramid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Problem solution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Spatial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</w:r>
      <w:proofErr w:type="gramStart"/>
      <w:r>
        <w:rPr>
          <w:rFonts w:ascii="Times New Roman" w:hAnsi="Times New Roman"/>
          <w:color w:val="000000"/>
          <w:sz w:val="22"/>
        </w:rPr>
        <w:t>Other</w:t>
      </w:r>
      <w:proofErr w:type="gramEnd"/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</w:p>
    <w:p w:rsidR="004A3AE1" w:rsidRDefault="004A3AE1" w:rsidP="004A3AE1">
      <w:pPr>
        <w:tabs>
          <w:tab w:val="left" w:pos="630"/>
          <w:tab w:val="left" w:pos="90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2. Lead </w:t>
      </w:r>
    </w:p>
    <w:p w:rsidR="004A3AE1" w:rsidRDefault="004A3AE1" w:rsidP="004A3AE1">
      <w:pPr>
        <w:tabs>
          <w:tab w:val="left" w:pos="630"/>
          <w:tab w:val="left" w:pos="900"/>
          <w:tab w:val="left" w:pos="4770"/>
        </w:tabs>
        <w:spacing w:line="300" w:lineRule="atLeas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Makes reader want to read on 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Introduces subject 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4A3AE1" w:rsidRDefault="004A3AE1" w:rsidP="004A3AE1">
      <w:pPr>
        <w:rPr>
          <w:rFonts w:ascii="Optima" w:hAnsi="Optima"/>
          <w:color w:val="000000"/>
        </w:rPr>
      </w:pPr>
    </w:p>
    <w:p w:rsidR="004A3AE1" w:rsidRDefault="004A3AE1" w:rsidP="004A3AE1">
      <w:pPr>
        <w:tabs>
          <w:tab w:val="left" w:pos="630"/>
          <w:tab w:val="left" w:pos="90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lastRenderedPageBreak/>
        <w:t xml:space="preserve">3. Transitions </w:t>
      </w:r>
    </w:p>
    <w:p w:rsidR="004A3AE1" w:rsidRDefault="004A3AE1" w:rsidP="004A3AE1">
      <w:pPr>
        <w:tabs>
          <w:tab w:val="left" w:pos="630"/>
          <w:tab w:val="left" w:pos="900"/>
          <w:tab w:val="left" w:pos="4770"/>
        </w:tabs>
        <w:spacing w:line="300" w:lineRule="atLeas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Uses words or phrases to link ideas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Ideas lead naturally one to the next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Lack of transitions is appropriate for piece 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4A3AE1" w:rsidRDefault="004A3AE1" w:rsidP="004A3AE1">
      <w:pPr>
        <w:tabs>
          <w:tab w:val="left" w:pos="4770"/>
        </w:tabs>
        <w:rPr>
          <w:rFonts w:ascii="Optima" w:hAnsi="Optima"/>
          <w:color w:val="000000"/>
        </w:rPr>
      </w:pPr>
    </w:p>
    <w:p w:rsidR="004A3AE1" w:rsidRDefault="004A3AE1" w:rsidP="004A3AE1">
      <w:pPr>
        <w:tabs>
          <w:tab w:val="left" w:pos="630"/>
          <w:tab w:val="left" w:pos="900"/>
          <w:tab w:val="left" w:pos="477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4. Ending </w:t>
      </w:r>
    </w:p>
    <w:p w:rsidR="004A3AE1" w:rsidRDefault="004A3AE1" w:rsidP="004A3AE1">
      <w:pPr>
        <w:tabs>
          <w:tab w:val="left" w:pos="630"/>
          <w:tab w:val="left" w:pos="900"/>
          <w:tab w:val="left" w:pos="4740"/>
          <w:tab w:val="left" w:pos="4770"/>
        </w:tabs>
        <w:spacing w:after="20" w:line="300" w:lineRule="exact"/>
        <w:ind w:left="270" w:right="2700" w:hanging="27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Smooth and natural 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tab/>
        <w:t xml:space="preserve"> </w:t>
      </w:r>
    </w:p>
    <w:p w:rsidR="004A3AE1" w:rsidRDefault="004A3AE1" w:rsidP="004A3AE1">
      <w:pPr>
        <w:tabs>
          <w:tab w:val="left" w:pos="630"/>
          <w:tab w:val="left" w:pos="900"/>
          <w:tab w:val="left" w:pos="4770"/>
        </w:tabs>
        <w:spacing w:after="20" w:line="300" w:lineRule="exact"/>
        <w:ind w:left="270" w:right="2700" w:hanging="27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Piece feels like a unified whole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</w:p>
    <w:p w:rsidR="004A3AE1" w:rsidRDefault="004A3AE1" w:rsidP="004A3AE1">
      <w:pPr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Writer effectively leaves the reader in </w:t>
      </w:r>
    </w:p>
    <w:p w:rsidR="004A3AE1" w:rsidRDefault="004A3AE1" w:rsidP="004A3AE1">
      <w:pPr>
        <w:tabs>
          <w:tab w:val="left" w:pos="630"/>
          <w:tab w:val="left" w:pos="900"/>
          <w:tab w:val="left" w:pos="4770"/>
        </w:tabs>
        <w:spacing w:after="245" w:line="300" w:lineRule="exac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    </w:t>
      </w:r>
      <w:proofErr w:type="gramStart"/>
      <w:r>
        <w:rPr>
          <w:rFonts w:ascii="Times New Roman" w:hAnsi="Times New Roman"/>
          <w:color w:val="000000"/>
          <w:sz w:val="22"/>
        </w:rPr>
        <w:t>suspense</w:t>
      </w:r>
      <w:proofErr w:type="gramEnd"/>
      <w:r>
        <w:rPr>
          <w:rFonts w:ascii="Times New Roman" w:hAnsi="Times New Roman"/>
          <w:color w:val="000000"/>
          <w:sz w:val="22"/>
        </w:rPr>
        <w:t xml:space="preserve"> or wonder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4A3AE1" w:rsidRDefault="004A3AE1" w:rsidP="004A3AE1">
      <w:pPr>
        <w:rPr>
          <w:rFonts w:ascii="Optima" w:hAnsi="Optima"/>
          <w:color w:val="000000"/>
        </w:rPr>
      </w:pPr>
    </w:p>
    <w:p w:rsidR="004A3AE1" w:rsidRDefault="004A3AE1" w:rsidP="004A3AE1">
      <w:pPr>
        <w:tabs>
          <w:tab w:val="left" w:pos="630"/>
          <w:tab w:val="left" w:pos="900"/>
          <w:tab w:val="left" w:pos="4770"/>
        </w:tabs>
        <w:ind w:left="270" w:right="2700" w:hanging="27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b/>
          <w:color w:val="000000"/>
          <w:sz w:val="22"/>
        </w:rPr>
        <w:t xml:space="preserve">Language and Style </w:t>
      </w:r>
    </w:p>
    <w:p w:rsidR="004A3AE1" w:rsidRDefault="004A3AE1" w:rsidP="004A3AE1">
      <w:pPr>
        <w:tabs>
          <w:tab w:val="left" w:pos="630"/>
          <w:tab w:val="left" w:pos="900"/>
          <w:tab w:val="left" w:pos="4770"/>
        </w:tabs>
        <w:spacing w:after="123"/>
        <w:ind w:left="270" w:right="2700" w:hanging="27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b/>
          <w:i/>
          <w:color w:val="000000"/>
          <w:sz w:val="22"/>
        </w:rPr>
        <w:t xml:space="preserve">Which word choices are particularly effective? </w:t>
      </w:r>
    </w:p>
    <w:p w:rsidR="004A3AE1" w:rsidRDefault="004A3AE1" w:rsidP="004A3AE1">
      <w:pPr>
        <w:tabs>
          <w:tab w:val="left" w:pos="630"/>
          <w:tab w:val="left" w:pos="900"/>
          <w:tab w:val="left" w:pos="4770"/>
        </w:tabs>
        <w:spacing w:line="300" w:lineRule="atLeas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Specific action verbs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Specific nouns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Unique language use </w:t>
      </w:r>
      <w:r>
        <w:rPr>
          <w:rFonts w:ascii="Times New Roman" w:hAnsi="Times New Roman"/>
          <w:color w:val="000000"/>
          <w:sz w:val="22"/>
        </w:rPr>
        <w:tab/>
      </w:r>
      <w:r w:rsidRPr="004A3AE1">
        <w:rPr>
          <w:rFonts w:ascii="Times New Roman" w:hAnsi="Times New Roman"/>
          <w:color w:val="000000"/>
          <w:sz w:val="32"/>
          <w:highlight w:val="yellow"/>
        </w:rPr>
        <w:t>□</w:t>
      </w:r>
    </w:p>
    <w:p w:rsidR="004A3AE1" w:rsidRDefault="004A3AE1" w:rsidP="004A3AE1">
      <w:pPr>
        <w:tabs>
          <w:tab w:val="left" w:pos="630"/>
          <w:tab w:val="left" w:pos="900"/>
          <w:tab w:val="left" w:pos="4770"/>
        </w:tabs>
        <w:spacing w:after="245" w:line="300" w:lineRule="atLeast"/>
        <w:ind w:left="270" w:right="2700" w:hanging="270"/>
        <w:jc w:val="both"/>
        <w:rPr>
          <w:rFonts w:ascii="Times New Roman" w:hAnsi="Times New Roman"/>
          <w:color w:val="000000"/>
          <w:sz w:val="3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Sentence variety 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  <w:highlight w:val="yellow"/>
        </w:rPr>
        <w:t>□</w:t>
      </w:r>
    </w:p>
    <w:p w:rsidR="004A3AE1" w:rsidRDefault="004A3AE1" w:rsidP="004A3AE1">
      <w:pPr>
        <w:rPr>
          <w:rFonts w:ascii="Optima" w:hAnsi="Optima"/>
          <w:color w:val="000000"/>
        </w:rPr>
      </w:pPr>
    </w:p>
    <w:p w:rsidR="004A3AE1" w:rsidRDefault="004A3AE1" w:rsidP="004A3AE1">
      <w:pPr>
        <w:tabs>
          <w:tab w:val="left" w:pos="630"/>
          <w:tab w:val="left" w:pos="900"/>
          <w:tab w:val="left" w:pos="4770"/>
        </w:tabs>
        <w:spacing w:line="240" w:lineRule="atLeast"/>
        <w:ind w:left="274" w:right="2707" w:hanging="274"/>
        <w:jc w:val="both"/>
        <w:rPr>
          <w:rFonts w:ascii="Times New Roman" w:hAnsi="Times New Roman"/>
          <w:b/>
          <w:i/>
          <w:color w:val="000000"/>
          <w:sz w:val="22"/>
        </w:rPr>
      </w:pPr>
      <w:r>
        <w:rPr>
          <w:rFonts w:ascii="Times New Roman" w:hAnsi="Times New Roman"/>
          <w:b/>
          <w:i/>
          <w:color w:val="000000"/>
          <w:sz w:val="22"/>
        </w:rPr>
        <w:t xml:space="preserve">What language techniques did the writer use to </w:t>
      </w:r>
    </w:p>
    <w:p w:rsidR="004A3AE1" w:rsidRDefault="004A3AE1" w:rsidP="004A3AE1">
      <w:pPr>
        <w:tabs>
          <w:tab w:val="left" w:pos="630"/>
          <w:tab w:val="left" w:pos="900"/>
          <w:tab w:val="left" w:pos="4770"/>
        </w:tabs>
        <w:spacing w:after="123" w:line="240" w:lineRule="atLeast"/>
        <w:ind w:left="270" w:right="2700" w:hanging="270"/>
        <w:jc w:val="both"/>
        <w:rPr>
          <w:rFonts w:ascii="Times New Roman" w:hAnsi="Times New Roman"/>
          <w:color w:val="000000"/>
          <w:sz w:val="22"/>
        </w:rPr>
      </w:pPr>
      <w:proofErr w:type="gramStart"/>
      <w:r>
        <w:rPr>
          <w:rFonts w:ascii="Times New Roman" w:hAnsi="Times New Roman"/>
          <w:b/>
          <w:i/>
          <w:color w:val="000000"/>
          <w:sz w:val="22"/>
        </w:rPr>
        <w:t>enhance</w:t>
      </w:r>
      <w:proofErr w:type="gramEnd"/>
      <w:r>
        <w:rPr>
          <w:rFonts w:ascii="Times New Roman" w:hAnsi="Times New Roman"/>
          <w:b/>
          <w:i/>
          <w:color w:val="000000"/>
          <w:sz w:val="22"/>
        </w:rPr>
        <w:t xml:space="preserve"> authenticity and mood? </w:t>
      </w:r>
    </w:p>
    <w:p w:rsidR="004A3AE1" w:rsidRDefault="004A3AE1" w:rsidP="004A3AE1">
      <w:pPr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Spelling 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Sentence style </w:t>
      </w:r>
      <w:r>
        <w:rPr>
          <w:rFonts w:ascii="Times New Roman" w:hAnsi="Times New Roman"/>
          <w:color w:val="000000"/>
          <w:sz w:val="22"/>
        </w:rPr>
        <w:tab/>
      </w:r>
      <w:bookmarkStart w:id="0" w:name="_GoBack"/>
      <w:bookmarkEnd w:id="0"/>
      <w:r w:rsidRPr="004A3AE1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Dialect 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Register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</w:r>
      <w:proofErr w:type="gramStart"/>
      <w:r>
        <w:rPr>
          <w:rFonts w:ascii="Times New Roman" w:hAnsi="Times New Roman"/>
          <w:color w:val="000000"/>
          <w:sz w:val="22"/>
        </w:rPr>
        <w:t>Other</w:t>
      </w:r>
      <w:proofErr w:type="gramEnd"/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4A3AE1" w:rsidRDefault="004A3AE1" w:rsidP="004A3AE1">
      <w:pPr>
        <w:rPr>
          <w:rFonts w:ascii="Optima" w:hAnsi="Optima"/>
          <w:color w:val="000000"/>
        </w:rPr>
      </w:pPr>
      <w:r>
        <w:rPr>
          <w:rFonts w:ascii="Optima" w:hAnsi="Optima"/>
          <w:color w:val="000000"/>
        </w:rPr>
        <w:cr/>
      </w:r>
      <w:r>
        <w:rPr>
          <w:rFonts w:ascii="Optima" w:hAnsi="Optima"/>
          <w:color w:val="000000"/>
        </w:rPr>
        <w:cr/>
      </w:r>
      <w:r>
        <w:rPr>
          <w:rFonts w:ascii="Optima" w:hAnsi="Optima"/>
          <w:color w:val="000000"/>
        </w:rPr>
        <w:cr/>
      </w:r>
      <w:r>
        <w:rPr>
          <w:rFonts w:ascii="Optima" w:hAnsi="Optima"/>
          <w:color w:val="000000"/>
        </w:rPr>
        <w:cr/>
      </w:r>
    </w:p>
    <w:p w:rsidR="00D54CF6" w:rsidRDefault="00D54CF6"/>
    <w:sectPr w:rsidR="00D54CF6" w:rsidSect="00BA11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AE1"/>
    <w:rsid w:val="004A3AE1"/>
    <w:rsid w:val="00BA11CB"/>
    <w:rsid w:val="00D54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EEA254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AE1"/>
    <w:rPr>
      <w:rFonts w:ascii="Times" w:eastAsia="Times" w:hAnsi="Times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AE1"/>
    <w:rPr>
      <w:rFonts w:ascii="Times" w:eastAsia="Times" w:hAnsi="Times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243</Words>
  <Characters>1389</Characters>
  <Application>Microsoft Macintosh Word</Application>
  <DocSecurity>0</DocSecurity>
  <Lines>11</Lines>
  <Paragraphs>3</Paragraphs>
  <ScaleCrop>false</ScaleCrop>
  <Company>bl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Garcia</dc:creator>
  <cp:keywords/>
  <dc:description/>
  <cp:lastModifiedBy>Victoria Garcia</cp:lastModifiedBy>
  <cp:revision>1</cp:revision>
  <dcterms:created xsi:type="dcterms:W3CDTF">2013-02-18T02:33:00Z</dcterms:created>
  <dcterms:modified xsi:type="dcterms:W3CDTF">2013-02-18T02:36:00Z</dcterms:modified>
</cp:coreProperties>
</file>